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4B2" w:rsidRDefault="00A82E46" w:rsidP="00D60DF3">
      <w:pPr>
        <w:jc w:val="center"/>
        <w:rPr>
          <w:rFonts w:ascii="Bookman Old Style" w:hAnsi="Bookman Old Style" w:cs="Arial"/>
          <w:b/>
          <w:szCs w:val="24"/>
        </w:rPr>
      </w:pPr>
      <w:r>
        <w:rPr>
          <w:rFonts w:ascii="Bookman Old Style" w:hAnsi="Bookman Old Style" w:cs="Arial"/>
          <w:b/>
          <w:szCs w:val="24"/>
        </w:rPr>
        <w:t>XI Political Science</w:t>
      </w:r>
      <w:r w:rsidR="00D255E8">
        <w:rPr>
          <w:rFonts w:ascii="Bookman Old Style" w:hAnsi="Bookman Old Style" w:cs="Arial"/>
          <w:b/>
          <w:szCs w:val="24"/>
        </w:rPr>
        <w:t xml:space="preserve"> </w:t>
      </w:r>
      <w:r w:rsidR="003575D3">
        <w:rPr>
          <w:rFonts w:ascii="Bookman Old Style" w:hAnsi="Bookman Old Style" w:cs="Arial"/>
          <w:b/>
          <w:szCs w:val="24"/>
        </w:rPr>
        <w:t xml:space="preserve">Period Allotment </w:t>
      </w:r>
      <w:r w:rsidR="00D255E8">
        <w:rPr>
          <w:rFonts w:ascii="Bookman Old Style" w:hAnsi="Bookman Old Style" w:cs="Arial"/>
          <w:b/>
          <w:szCs w:val="24"/>
        </w:rPr>
        <w:t>(JUNE TO SEPTEMBER)</w:t>
      </w:r>
    </w:p>
    <w:p w:rsidR="00D22A3C" w:rsidRPr="00D97BD4" w:rsidRDefault="00D22A3C" w:rsidP="00D60DF3">
      <w:pPr>
        <w:jc w:val="center"/>
        <w:rPr>
          <w:rFonts w:ascii="Bookman Old Style" w:hAnsi="Bookman Old Style" w:cs="Arial"/>
          <w:b/>
          <w:szCs w:val="24"/>
        </w:rPr>
      </w:pPr>
      <w:r>
        <w:rPr>
          <w:rFonts w:ascii="Bookman Old Style" w:hAnsi="Bookman Old Style" w:cs="Arial"/>
          <w:b/>
          <w:szCs w:val="24"/>
        </w:rPr>
        <w:t>Total no of periods 84 for first volume alone</w:t>
      </w:r>
    </w:p>
    <w:tbl>
      <w:tblPr>
        <w:tblStyle w:val="TableGrid"/>
        <w:tblW w:w="0" w:type="auto"/>
        <w:tblLayout w:type="fixed"/>
        <w:tblLook w:val="04A0"/>
      </w:tblPr>
      <w:tblGrid>
        <w:gridCol w:w="1908"/>
        <w:gridCol w:w="990"/>
        <w:gridCol w:w="4748"/>
        <w:gridCol w:w="1930"/>
      </w:tblGrid>
      <w:tr w:rsidR="00D255E8" w:rsidRPr="00D97BD4" w:rsidTr="00102233">
        <w:tc>
          <w:tcPr>
            <w:tcW w:w="1908" w:type="dxa"/>
          </w:tcPr>
          <w:p w:rsidR="00D255E8" w:rsidRPr="00D97BD4" w:rsidRDefault="00D255E8" w:rsidP="00065E9A">
            <w:pPr>
              <w:spacing w:line="276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b/>
                <w:sz w:val="24"/>
                <w:szCs w:val="24"/>
              </w:rPr>
              <w:t>Month / Week</w:t>
            </w:r>
          </w:p>
        </w:tc>
        <w:tc>
          <w:tcPr>
            <w:tcW w:w="990" w:type="dxa"/>
          </w:tcPr>
          <w:p w:rsidR="00D255E8" w:rsidRPr="00D97BD4" w:rsidRDefault="0081760E" w:rsidP="00065E9A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>Unit</w:t>
            </w:r>
          </w:p>
        </w:tc>
        <w:tc>
          <w:tcPr>
            <w:tcW w:w="4748" w:type="dxa"/>
          </w:tcPr>
          <w:p w:rsidR="00D255E8" w:rsidRPr="00D97BD4" w:rsidRDefault="00D255E8" w:rsidP="00065E9A">
            <w:pPr>
              <w:spacing w:line="276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b/>
                <w:sz w:val="24"/>
                <w:szCs w:val="24"/>
              </w:rPr>
              <w:t>Content</w:t>
            </w:r>
          </w:p>
        </w:tc>
        <w:tc>
          <w:tcPr>
            <w:tcW w:w="1930" w:type="dxa"/>
          </w:tcPr>
          <w:p w:rsidR="00D255E8" w:rsidRPr="00D97BD4" w:rsidRDefault="00B1339A" w:rsidP="00065E9A">
            <w:pPr>
              <w:spacing w:line="276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>
              <w:rPr>
                <w:rFonts w:ascii="Bookman Old Style" w:hAnsi="Bookman Old Style" w:cs="Arial"/>
                <w:b/>
                <w:sz w:val="24"/>
                <w:szCs w:val="24"/>
              </w:rPr>
              <w:t xml:space="preserve">No of </w:t>
            </w:r>
            <w:r w:rsidR="00D255E8" w:rsidRPr="00D97BD4">
              <w:rPr>
                <w:rFonts w:ascii="Bookman Old Style" w:hAnsi="Bookman Old Style" w:cs="Arial"/>
                <w:b/>
                <w:sz w:val="24"/>
                <w:szCs w:val="24"/>
              </w:rPr>
              <w:t>Periods</w:t>
            </w:r>
          </w:p>
        </w:tc>
      </w:tr>
      <w:tr w:rsidR="00D255E8" w:rsidRPr="00D97BD4" w:rsidTr="00102233">
        <w:tc>
          <w:tcPr>
            <w:tcW w:w="1908" w:type="dxa"/>
          </w:tcPr>
          <w:p w:rsidR="00D255E8" w:rsidRPr="00D97BD4" w:rsidRDefault="00D255E8" w:rsidP="0081760E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June I week</w:t>
            </w:r>
          </w:p>
        </w:tc>
        <w:tc>
          <w:tcPr>
            <w:tcW w:w="990" w:type="dxa"/>
          </w:tcPr>
          <w:p w:rsidR="00D255E8" w:rsidRPr="00D255E8" w:rsidRDefault="0081760E" w:rsidP="00D255E8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I</w:t>
            </w:r>
          </w:p>
        </w:tc>
        <w:tc>
          <w:tcPr>
            <w:tcW w:w="4748" w:type="dxa"/>
          </w:tcPr>
          <w:p w:rsidR="00D255E8" w:rsidRPr="00D97BD4" w:rsidRDefault="00D255E8" w:rsidP="00065E9A">
            <w:pPr>
              <w:pStyle w:val="ListParagraph"/>
              <w:numPr>
                <w:ilvl w:val="1"/>
                <w:numId w:val="1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Meaning, Definition Origin of Political Science</w:t>
            </w:r>
          </w:p>
          <w:p w:rsidR="00D255E8" w:rsidRPr="00D97BD4" w:rsidRDefault="00D255E8" w:rsidP="00065E9A">
            <w:pPr>
              <w:pStyle w:val="ListParagraph"/>
              <w:numPr>
                <w:ilvl w:val="1"/>
                <w:numId w:val="1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Nature of Political Science</w:t>
            </w:r>
          </w:p>
          <w:p w:rsidR="00D255E8" w:rsidRPr="00D97BD4" w:rsidRDefault="00D255E8" w:rsidP="00065E9A">
            <w:pPr>
              <w:pStyle w:val="ListParagraph"/>
              <w:numPr>
                <w:ilvl w:val="1"/>
                <w:numId w:val="1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Scope of Political Science</w:t>
            </w:r>
          </w:p>
          <w:p w:rsidR="00D255E8" w:rsidRPr="00D97BD4" w:rsidRDefault="00D255E8" w:rsidP="00065E9A">
            <w:pPr>
              <w:pStyle w:val="ListParagraph"/>
              <w:numPr>
                <w:ilvl w:val="1"/>
                <w:numId w:val="1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Is political Science</w:t>
            </w:r>
          </w:p>
          <w:p w:rsidR="00D255E8" w:rsidRPr="009E7DA7" w:rsidRDefault="00D255E8" w:rsidP="009E7DA7">
            <w:pPr>
              <w:pStyle w:val="ListParagraph"/>
              <w:numPr>
                <w:ilvl w:val="1"/>
                <w:numId w:val="1"/>
              </w:numPr>
              <w:spacing w:line="276" w:lineRule="auto"/>
              <w:ind w:left="702" w:hanging="702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Approaches to the study of Political Science</w:t>
            </w:r>
          </w:p>
        </w:tc>
        <w:tc>
          <w:tcPr>
            <w:tcW w:w="1930" w:type="dxa"/>
          </w:tcPr>
          <w:p w:rsidR="00D255E8" w:rsidRPr="00D97BD4" w:rsidRDefault="003F6740" w:rsidP="003575D3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11</w:t>
            </w:r>
            <w:r w:rsidR="00B1339A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</w:tr>
      <w:tr w:rsidR="009E7DA7" w:rsidRPr="00D97BD4" w:rsidTr="00102233">
        <w:tc>
          <w:tcPr>
            <w:tcW w:w="1908" w:type="dxa"/>
          </w:tcPr>
          <w:p w:rsidR="009E7DA7" w:rsidRDefault="009E7DA7" w:rsidP="0081760E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June II Week</w:t>
            </w:r>
          </w:p>
          <w:p w:rsidR="009E7DA7" w:rsidRPr="00D97BD4" w:rsidRDefault="009E7DA7" w:rsidP="0081760E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June III Week</w:t>
            </w:r>
          </w:p>
        </w:tc>
        <w:tc>
          <w:tcPr>
            <w:tcW w:w="990" w:type="dxa"/>
          </w:tcPr>
          <w:p w:rsidR="009E7DA7" w:rsidRDefault="009E7DA7" w:rsidP="00D255E8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II</w:t>
            </w:r>
          </w:p>
        </w:tc>
        <w:tc>
          <w:tcPr>
            <w:tcW w:w="4748" w:type="dxa"/>
          </w:tcPr>
          <w:p w:rsidR="009E7DA7" w:rsidRPr="00D97BD4" w:rsidRDefault="009E7DA7" w:rsidP="009E7DA7">
            <w:pPr>
              <w:pStyle w:val="ListParagraph"/>
              <w:numPr>
                <w:ilvl w:val="1"/>
                <w:numId w:val="4"/>
              </w:numPr>
              <w:spacing w:line="276" w:lineRule="auto"/>
              <w:ind w:left="522" w:hanging="540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 xml:space="preserve">  Meaning and Definition of State</w:t>
            </w:r>
          </w:p>
          <w:p w:rsidR="009E7DA7" w:rsidRPr="00D97BD4" w:rsidRDefault="009E7DA7" w:rsidP="009E7DA7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Essential Elements of State</w:t>
            </w:r>
          </w:p>
          <w:p w:rsidR="009E7DA7" w:rsidRPr="00D97BD4" w:rsidRDefault="009E7DA7" w:rsidP="009E7DA7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Society, State and Government</w:t>
            </w:r>
          </w:p>
          <w:p w:rsidR="009E7DA7" w:rsidRPr="00D97BD4" w:rsidRDefault="009E7DA7" w:rsidP="009E7DA7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Functions of Modern State</w:t>
            </w:r>
          </w:p>
          <w:p w:rsidR="009E7DA7" w:rsidRPr="00D97BD4" w:rsidRDefault="009E7DA7" w:rsidP="009E7DA7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Concept of Welfare State</w:t>
            </w:r>
          </w:p>
          <w:p w:rsidR="009E7DA7" w:rsidRPr="00D97BD4" w:rsidRDefault="009E7DA7" w:rsidP="009E7DA7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Concepts of Soft State</w:t>
            </w:r>
          </w:p>
          <w:p w:rsidR="00102233" w:rsidRDefault="009E7DA7" w:rsidP="00102233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Concepts of Over Developed State</w:t>
            </w:r>
          </w:p>
          <w:p w:rsidR="009E7DA7" w:rsidRPr="00D97BD4" w:rsidRDefault="009E7DA7" w:rsidP="00102233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Concepts of Post-Colonial State</w:t>
            </w:r>
          </w:p>
        </w:tc>
        <w:tc>
          <w:tcPr>
            <w:tcW w:w="1930" w:type="dxa"/>
          </w:tcPr>
          <w:p w:rsidR="009E7DA7" w:rsidRDefault="003F6740" w:rsidP="00B1339A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13</w:t>
            </w:r>
            <w:r w:rsidR="009E7DA7" w:rsidRPr="00D97BD4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</w:tr>
      <w:tr w:rsidR="00102233" w:rsidRPr="00D97BD4" w:rsidTr="00102233">
        <w:tc>
          <w:tcPr>
            <w:tcW w:w="1908" w:type="dxa"/>
          </w:tcPr>
          <w:p w:rsidR="00102233" w:rsidRDefault="00102233" w:rsidP="0081760E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June IV Week</w:t>
            </w:r>
          </w:p>
        </w:tc>
        <w:tc>
          <w:tcPr>
            <w:tcW w:w="990" w:type="dxa"/>
          </w:tcPr>
          <w:p w:rsidR="00102233" w:rsidRDefault="00102233" w:rsidP="00D255E8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III</w:t>
            </w:r>
          </w:p>
        </w:tc>
        <w:tc>
          <w:tcPr>
            <w:tcW w:w="4748" w:type="dxa"/>
          </w:tcPr>
          <w:p w:rsidR="00102233" w:rsidRPr="00D97BD4" w:rsidRDefault="00102233" w:rsidP="00102233">
            <w:pPr>
              <w:spacing w:line="276" w:lineRule="auto"/>
              <w:ind w:left="702" w:hanging="702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3.1     Sovereignty</w:t>
            </w:r>
          </w:p>
          <w:p w:rsidR="00102233" w:rsidRPr="00D97BD4" w:rsidRDefault="00102233" w:rsidP="00102233">
            <w:pPr>
              <w:spacing w:line="276" w:lineRule="auto"/>
              <w:ind w:left="702" w:hanging="702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3.2     Equality</w:t>
            </w:r>
          </w:p>
          <w:p w:rsidR="00102233" w:rsidRPr="00D97BD4" w:rsidRDefault="00102233" w:rsidP="00102233">
            <w:pPr>
              <w:spacing w:line="276" w:lineRule="auto"/>
              <w:ind w:left="702" w:hanging="702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3.3     Liberty</w:t>
            </w:r>
          </w:p>
          <w:p w:rsidR="00102233" w:rsidRPr="00D97BD4" w:rsidRDefault="00102233" w:rsidP="00102233">
            <w:pPr>
              <w:pStyle w:val="ListParagraph"/>
              <w:ind w:left="522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1930" w:type="dxa"/>
          </w:tcPr>
          <w:p w:rsidR="00102233" w:rsidRDefault="005D2A02" w:rsidP="00B1339A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13</w:t>
            </w:r>
            <w:r w:rsidR="003F6740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</w:tr>
      <w:tr w:rsidR="00102233" w:rsidRPr="00D97BD4" w:rsidTr="00102233">
        <w:tc>
          <w:tcPr>
            <w:tcW w:w="1908" w:type="dxa"/>
          </w:tcPr>
          <w:p w:rsidR="00102233" w:rsidRDefault="00102233" w:rsidP="0081760E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July I Week</w:t>
            </w:r>
          </w:p>
          <w:p w:rsidR="00102233" w:rsidRDefault="00102233" w:rsidP="0081760E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July II Week</w:t>
            </w:r>
          </w:p>
        </w:tc>
        <w:tc>
          <w:tcPr>
            <w:tcW w:w="990" w:type="dxa"/>
          </w:tcPr>
          <w:p w:rsidR="00102233" w:rsidRDefault="00102233" w:rsidP="00D255E8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IV</w:t>
            </w:r>
          </w:p>
        </w:tc>
        <w:tc>
          <w:tcPr>
            <w:tcW w:w="4748" w:type="dxa"/>
          </w:tcPr>
          <w:p w:rsidR="00102233" w:rsidRPr="00D97BD4" w:rsidRDefault="00102233" w:rsidP="00102233">
            <w:pPr>
              <w:spacing w:line="276" w:lineRule="auto"/>
              <w:ind w:left="702" w:hanging="702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4.1     Law</w:t>
            </w:r>
          </w:p>
          <w:p w:rsidR="00102233" w:rsidRPr="00D97BD4" w:rsidRDefault="00102233" w:rsidP="00102233">
            <w:pPr>
              <w:spacing w:line="276" w:lineRule="auto"/>
              <w:ind w:left="702" w:hanging="702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4.2    Citizenship</w:t>
            </w:r>
          </w:p>
          <w:p w:rsidR="00102233" w:rsidRPr="00D97BD4" w:rsidRDefault="00102233" w:rsidP="00102233">
            <w:pPr>
              <w:spacing w:line="276" w:lineRule="auto"/>
              <w:ind w:left="702" w:hanging="702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4.3    Rights and Duties</w:t>
            </w:r>
          </w:p>
          <w:p w:rsidR="00102233" w:rsidRPr="00D97BD4" w:rsidRDefault="00102233" w:rsidP="00102233">
            <w:pPr>
              <w:spacing w:line="276" w:lineRule="auto"/>
              <w:ind w:left="702" w:hanging="702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4.4    Political Obligation</w:t>
            </w:r>
          </w:p>
          <w:p w:rsidR="00102233" w:rsidRPr="00D97BD4" w:rsidRDefault="00102233" w:rsidP="00102233">
            <w:pPr>
              <w:ind w:left="702" w:hanging="702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4.5    Property</w:t>
            </w:r>
          </w:p>
        </w:tc>
        <w:tc>
          <w:tcPr>
            <w:tcW w:w="1930" w:type="dxa"/>
          </w:tcPr>
          <w:p w:rsidR="00102233" w:rsidRDefault="005D2A02" w:rsidP="00B1339A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102233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</w:tr>
      <w:tr w:rsidR="00D255E8" w:rsidRPr="00D97BD4" w:rsidTr="00102233">
        <w:tc>
          <w:tcPr>
            <w:tcW w:w="1908" w:type="dxa"/>
          </w:tcPr>
          <w:p w:rsidR="00D255E8" w:rsidRPr="00D97BD4" w:rsidRDefault="00102233" w:rsidP="00065E9A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July III Week</w:t>
            </w:r>
          </w:p>
        </w:tc>
        <w:tc>
          <w:tcPr>
            <w:tcW w:w="990" w:type="dxa"/>
          </w:tcPr>
          <w:p w:rsidR="00D255E8" w:rsidRPr="00D97BD4" w:rsidRDefault="00D255E8" w:rsidP="00AD3766">
            <w:pPr>
              <w:ind w:left="702" w:hanging="702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4748" w:type="dxa"/>
          </w:tcPr>
          <w:p w:rsidR="00102233" w:rsidRPr="00D97BD4" w:rsidRDefault="00E075CA" w:rsidP="00E075CA">
            <w:pPr>
              <w:spacing w:line="276" w:lineRule="auto"/>
              <w:ind w:left="522" w:hanging="450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5.1 </w:t>
            </w:r>
            <w:r w:rsidR="00102233" w:rsidRPr="00D97BD4">
              <w:rPr>
                <w:rFonts w:ascii="Bookman Old Style" w:hAnsi="Bookman Old Style" w:cs="Arial"/>
                <w:sz w:val="24"/>
                <w:szCs w:val="24"/>
              </w:rPr>
              <w:t xml:space="preserve">Definition and Type of </w:t>
            </w:r>
            <w:r>
              <w:rPr>
                <w:rFonts w:ascii="Bookman Old Style" w:hAnsi="Bookman Old Style" w:cs="Arial"/>
                <w:sz w:val="24"/>
                <w:szCs w:val="24"/>
              </w:rPr>
              <w:t xml:space="preserve">   </w:t>
            </w:r>
            <w:r w:rsidR="00102233" w:rsidRPr="00D97BD4">
              <w:rPr>
                <w:rFonts w:ascii="Bookman Old Style" w:hAnsi="Bookman Old Style" w:cs="Arial"/>
                <w:sz w:val="24"/>
                <w:szCs w:val="24"/>
              </w:rPr>
              <w:t>Democracy</w:t>
            </w:r>
          </w:p>
          <w:p w:rsidR="00102233" w:rsidRPr="00D97BD4" w:rsidRDefault="00E075CA" w:rsidP="00E075CA">
            <w:pPr>
              <w:spacing w:line="276" w:lineRule="auto"/>
              <w:ind w:left="522" w:hanging="450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 xml:space="preserve">5.2 </w:t>
            </w:r>
            <w:r w:rsidR="00102233" w:rsidRPr="00D97BD4">
              <w:rPr>
                <w:rFonts w:ascii="Bookman Old Style" w:hAnsi="Bookman Old Style" w:cs="Arial"/>
                <w:sz w:val="24"/>
                <w:szCs w:val="24"/>
              </w:rPr>
              <w:t xml:space="preserve"> Theories of Democracy</w:t>
            </w:r>
          </w:p>
          <w:p w:rsidR="00102233" w:rsidRPr="00D97BD4" w:rsidRDefault="00102233" w:rsidP="00E075CA">
            <w:pPr>
              <w:spacing w:line="276" w:lineRule="auto"/>
              <w:ind w:left="1422" w:hanging="1080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 xml:space="preserve">   5.2. 1 Classical Theory of Democracy</w:t>
            </w:r>
          </w:p>
          <w:p w:rsidR="00102233" w:rsidRPr="00D97BD4" w:rsidRDefault="00102233" w:rsidP="00E075CA">
            <w:pPr>
              <w:spacing w:line="276" w:lineRule="auto"/>
              <w:ind w:left="1422" w:hanging="1080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 xml:space="preserve">   5.2.2  </w:t>
            </w:r>
            <w:r w:rsidR="00E075CA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D97BD4">
              <w:rPr>
                <w:rFonts w:ascii="Bookman Old Style" w:hAnsi="Bookman Old Style" w:cs="Arial"/>
                <w:sz w:val="24"/>
                <w:szCs w:val="24"/>
              </w:rPr>
              <w:t>Marxist Theory of Democracy</w:t>
            </w:r>
          </w:p>
          <w:p w:rsidR="00102233" w:rsidRPr="00D97BD4" w:rsidRDefault="00102233" w:rsidP="00E075CA">
            <w:pPr>
              <w:spacing w:line="276" w:lineRule="auto"/>
              <w:ind w:left="1422" w:hanging="1080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 xml:space="preserve">   5.2.3   Elitist Theory of Democracy</w:t>
            </w:r>
          </w:p>
          <w:p w:rsidR="00102233" w:rsidRPr="00D97BD4" w:rsidRDefault="00102233" w:rsidP="00E075CA">
            <w:pPr>
              <w:spacing w:line="276" w:lineRule="auto"/>
              <w:ind w:left="1422" w:hanging="1080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lastRenderedPageBreak/>
              <w:t xml:space="preserve">   5.2.4   Pluralist Theory of Democracy</w:t>
            </w:r>
          </w:p>
          <w:p w:rsidR="00102233" w:rsidRPr="00D97BD4" w:rsidRDefault="00102233" w:rsidP="00E075CA">
            <w:pPr>
              <w:spacing w:line="276" w:lineRule="auto"/>
              <w:ind w:left="1422" w:hanging="1080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 xml:space="preserve">   5.2.5   Deliberative Theory of democracy</w:t>
            </w:r>
          </w:p>
          <w:p w:rsidR="00102233" w:rsidRPr="00D97BD4" w:rsidRDefault="00102233" w:rsidP="003101E7">
            <w:pPr>
              <w:spacing w:line="276" w:lineRule="auto"/>
              <w:ind w:left="612" w:hanging="540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 xml:space="preserve">5.3  Measuring and Evaluating </w:t>
            </w:r>
            <w:r w:rsidR="00535D62">
              <w:rPr>
                <w:rFonts w:ascii="Bookman Old Style" w:hAnsi="Bookman Old Style" w:cs="Arial"/>
                <w:sz w:val="24"/>
                <w:szCs w:val="24"/>
              </w:rPr>
              <w:t xml:space="preserve">  </w:t>
            </w:r>
            <w:r w:rsidRPr="00D97BD4">
              <w:rPr>
                <w:rFonts w:ascii="Bookman Old Style" w:hAnsi="Bookman Old Style" w:cs="Arial"/>
                <w:sz w:val="24"/>
                <w:szCs w:val="24"/>
              </w:rPr>
              <w:t>Democracy</w:t>
            </w:r>
          </w:p>
          <w:p w:rsidR="00102233" w:rsidRPr="00D97BD4" w:rsidRDefault="00102233" w:rsidP="003101E7">
            <w:pPr>
              <w:spacing w:line="276" w:lineRule="auto"/>
              <w:ind w:left="612" w:hanging="540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5.4   Achievements of Indian Democracy</w:t>
            </w:r>
          </w:p>
          <w:p w:rsidR="00D255E8" w:rsidRPr="00D97BD4" w:rsidRDefault="00102233" w:rsidP="00F22429">
            <w:pPr>
              <w:spacing w:line="276" w:lineRule="auto"/>
              <w:ind w:left="612" w:hanging="540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5.5 Challenges to Indian Democracy</w:t>
            </w:r>
          </w:p>
        </w:tc>
        <w:tc>
          <w:tcPr>
            <w:tcW w:w="1930" w:type="dxa"/>
          </w:tcPr>
          <w:p w:rsidR="00D255E8" w:rsidRPr="00D97BD4" w:rsidRDefault="005D2A02" w:rsidP="00B1339A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lastRenderedPageBreak/>
              <w:t>13</w:t>
            </w:r>
            <w:r w:rsidR="00D255E8" w:rsidRPr="00D97BD4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</w:tr>
      <w:tr w:rsidR="00D255E8" w:rsidRPr="00D97BD4" w:rsidTr="003166D0">
        <w:trPr>
          <w:trHeight w:val="512"/>
        </w:trPr>
        <w:tc>
          <w:tcPr>
            <w:tcW w:w="1908" w:type="dxa"/>
          </w:tcPr>
          <w:p w:rsidR="00D255E8" w:rsidRPr="00D97BD4" w:rsidRDefault="00D255E8" w:rsidP="00065E9A">
            <w:pPr>
              <w:spacing w:line="276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b/>
                <w:sz w:val="24"/>
                <w:szCs w:val="24"/>
              </w:rPr>
              <w:lastRenderedPageBreak/>
              <w:t>July IV Week</w:t>
            </w:r>
          </w:p>
        </w:tc>
        <w:tc>
          <w:tcPr>
            <w:tcW w:w="990" w:type="dxa"/>
          </w:tcPr>
          <w:p w:rsidR="00D255E8" w:rsidRPr="00D97BD4" w:rsidRDefault="00D255E8" w:rsidP="00065E9A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D255E8" w:rsidRPr="00D97BD4" w:rsidRDefault="00D255E8" w:rsidP="00065E9A">
            <w:pPr>
              <w:spacing w:line="276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b/>
                <w:sz w:val="24"/>
                <w:szCs w:val="24"/>
              </w:rPr>
              <w:t>Midterm Examinations</w:t>
            </w:r>
          </w:p>
        </w:tc>
        <w:tc>
          <w:tcPr>
            <w:tcW w:w="1930" w:type="dxa"/>
          </w:tcPr>
          <w:p w:rsidR="00D255E8" w:rsidRPr="00D97BD4" w:rsidRDefault="00D255E8" w:rsidP="00065E9A">
            <w:pPr>
              <w:spacing w:line="276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</w:tr>
      <w:tr w:rsidR="00D255E8" w:rsidRPr="00D97BD4" w:rsidTr="00102233">
        <w:tc>
          <w:tcPr>
            <w:tcW w:w="1908" w:type="dxa"/>
          </w:tcPr>
          <w:p w:rsidR="00D255E8" w:rsidRPr="00D97BD4" w:rsidRDefault="00D255E8" w:rsidP="00065E9A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August I Week</w:t>
            </w:r>
          </w:p>
          <w:p w:rsidR="00D255E8" w:rsidRPr="00D97BD4" w:rsidRDefault="00D255E8" w:rsidP="00065E9A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August II Week</w:t>
            </w:r>
          </w:p>
        </w:tc>
        <w:tc>
          <w:tcPr>
            <w:tcW w:w="990" w:type="dxa"/>
          </w:tcPr>
          <w:p w:rsidR="00D255E8" w:rsidRPr="00D97BD4" w:rsidRDefault="005B05FD" w:rsidP="00CA44AD">
            <w:pPr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VI</w:t>
            </w:r>
          </w:p>
        </w:tc>
        <w:tc>
          <w:tcPr>
            <w:tcW w:w="4748" w:type="dxa"/>
          </w:tcPr>
          <w:p w:rsidR="00D255E8" w:rsidRPr="00D97BD4" w:rsidRDefault="00D255E8" w:rsidP="00CA44AD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6.1  Introduction</w:t>
            </w:r>
          </w:p>
          <w:p w:rsidR="00D255E8" w:rsidRPr="00D97BD4" w:rsidRDefault="00D255E8" w:rsidP="00CA44AD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proofErr w:type="gramStart"/>
            <w:r w:rsidRPr="00D97BD4">
              <w:rPr>
                <w:rFonts w:ascii="Bookman Old Style" w:hAnsi="Bookman Old Style" w:cs="Arial"/>
                <w:sz w:val="24"/>
                <w:szCs w:val="24"/>
              </w:rPr>
              <w:t>6.2  Meaning</w:t>
            </w:r>
            <w:proofErr w:type="gramEnd"/>
            <w:r w:rsidRPr="00D97BD4">
              <w:rPr>
                <w:rFonts w:ascii="Bookman Old Style" w:hAnsi="Bookman Old Style" w:cs="Arial"/>
                <w:sz w:val="24"/>
                <w:szCs w:val="24"/>
              </w:rPr>
              <w:t>. Definition and Nature of Government</w:t>
            </w:r>
          </w:p>
          <w:p w:rsidR="00D255E8" w:rsidRPr="00D97BD4" w:rsidRDefault="00D255E8" w:rsidP="00CA44AD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6.3  Unitary Form of Government</w:t>
            </w:r>
          </w:p>
          <w:p w:rsidR="00D255E8" w:rsidRPr="00D97BD4" w:rsidRDefault="00D255E8" w:rsidP="00CA44AD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6.4  Federal Form of Government</w:t>
            </w:r>
          </w:p>
          <w:p w:rsidR="00D255E8" w:rsidRPr="00D97BD4" w:rsidRDefault="00D255E8" w:rsidP="00CA44AD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6.5  Parliamentary Form of Government</w:t>
            </w:r>
          </w:p>
          <w:p w:rsidR="00D255E8" w:rsidRPr="00D97BD4" w:rsidRDefault="00D255E8" w:rsidP="00CA44AD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6.6  Presidential Form of Government</w:t>
            </w:r>
          </w:p>
          <w:p w:rsidR="00D255E8" w:rsidRPr="00D97BD4" w:rsidRDefault="00D255E8" w:rsidP="00CA44AD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6.7  The concepts of Government</w:t>
            </w:r>
          </w:p>
          <w:p w:rsidR="00D255E8" w:rsidRPr="00D97BD4" w:rsidRDefault="00D255E8" w:rsidP="00CA44AD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6.8  How to Evaluate the performance of a  Government</w:t>
            </w:r>
          </w:p>
        </w:tc>
        <w:tc>
          <w:tcPr>
            <w:tcW w:w="1930" w:type="dxa"/>
          </w:tcPr>
          <w:p w:rsidR="00D255E8" w:rsidRPr="00D97BD4" w:rsidRDefault="00D255E8" w:rsidP="00B1339A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="00B2777E">
              <w:rPr>
                <w:rFonts w:ascii="Bookman Old Style" w:hAnsi="Bookman Old Style" w:cs="Arial"/>
                <w:sz w:val="24"/>
                <w:szCs w:val="24"/>
              </w:rPr>
              <w:t>4</w:t>
            </w:r>
            <w:r w:rsidRPr="00D97BD4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</w:tr>
      <w:tr w:rsidR="00D255E8" w:rsidRPr="00D97BD4" w:rsidTr="00102233">
        <w:tc>
          <w:tcPr>
            <w:tcW w:w="1908" w:type="dxa"/>
          </w:tcPr>
          <w:p w:rsidR="00D255E8" w:rsidRPr="00D97BD4" w:rsidRDefault="00D255E8" w:rsidP="00065E9A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August III Week</w:t>
            </w:r>
          </w:p>
          <w:p w:rsidR="00D255E8" w:rsidRPr="00D97BD4" w:rsidRDefault="00D255E8" w:rsidP="00065E9A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August IV Week</w:t>
            </w:r>
          </w:p>
          <w:p w:rsidR="00D255E8" w:rsidRPr="00D97BD4" w:rsidRDefault="00D255E8" w:rsidP="00065E9A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September I Week</w:t>
            </w:r>
          </w:p>
        </w:tc>
        <w:tc>
          <w:tcPr>
            <w:tcW w:w="990" w:type="dxa"/>
          </w:tcPr>
          <w:p w:rsidR="00D255E8" w:rsidRPr="00D97BD4" w:rsidRDefault="00D255E8" w:rsidP="00421CD0">
            <w:pPr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4748" w:type="dxa"/>
          </w:tcPr>
          <w:p w:rsidR="00D255E8" w:rsidRPr="00D97BD4" w:rsidRDefault="00D255E8" w:rsidP="00421CD0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7.1 Plato</w:t>
            </w:r>
          </w:p>
          <w:p w:rsidR="00D255E8" w:rsidRPr="00D97BD4" w:rsidRDefault="00D255E8" w:rsidP="00421CD0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7.2  Aristotle</w:t>
            </w:r>
          </w:p>
          <w:p w:rsidR="00D255E8" w:rsidRPr="00D97BD4" w:rsidRDefault="00D255E8" w:rsidP="00421CD0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7.3 St. Thomas Aquinas</w:t>
            </w:r>
          </w:p>
          <w:p w:rsidR="00D255E8" w:rsidRPr="00D97BD4" w:rsidRDefault="00D255E8" w:rsidP="00421CD0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 xml:space="preserve">7.4 </w:t>
            </w:r>
            <w:proofErr w:type="spellStart"/>
            <w:r w:rsidRPr="00D97BD4">
              <w:rPr>
                <w:rFonts w:ascii="Bookman Old Style" w:hAnsi="Bookman Old Style" w:cs="Arial"/>
                <w:sz w:val="24"/>
                <w:szCs w:val="24"/>
              </w:rPr>
              <w:t>Niccolo</w:t>
            </w:r>
            <w:proofErr w:type="spellEnd"/>
            <w:r w:rsidRPr="00D97BD4">
              <w:rPr>
                <w:rFonts w:ascii="Bookman Old Style" w:hAnsi="Bookman Old Style" w:cs="Arial"/>
                <w:sz w:val="24"/>
                <w:szCs w:val="24"/>
              </w:rPr>
              <w:t xml:space="preserve"> Machiavelli</w:t>
            </w:r>
          </w:p>
          <w:p w:rsidR="00D255E8" w:rsidRPr="00D97BD4" w:rsidRDefault="00D255E8" w:rsidP="00421CD0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7.5 Thomas Hobbes</w:t>
            </w:r>
          </w:p>
          <w:p w:rsidR="00D255E8" w:rsidRPr="00D97BD4" w:rsidRDefault="00D255E8" w:rsidP="00421CD0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7.6 John Locke</w:t>
            </w:r>
          </w:p>
          <w:p w:rsidR="00D255E8" w:rsidRPr="00D97BD4" w:rsidRDefault="00D255E8" w:rsidP="00421CD0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7.7 Jean- Jacques Rousseau</w:t>
            </w:r>
          </w:p>
          <w:p w:rsidR="00D255E8" w:rsidRPr="00D97BD4" w:rsidRDefault="00D255E8" w:rsidP="00421CD0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sz w:val="24"/>
                <w:szCs w:val="24"/>
              </w:rPr>
              <w:t>7.8 John Stuart Mill</w:t>
            </w:r>
          </w:p>
        </w:tc>
        <w:tc>
          <w:tcPr>
            <w:tcW w:w="1930" w:type="dxa"/>
          </w:tcPr>
          <w:p w:rsidR="00D255E8" w:rsidRPr="00D97BD4" w:rsidRDefault="005D2A02" w:rsidP="00B1339A">
            <w:pPr>
              <w:spacing w:line="276" w:lineRule="auto"/>
              <w:rPr>
                <w:rFonts w:ascii="Bookman Old Style" w:hAnsi="Bookman Old Style" w:cs="Arial"/>
                <w:sz w:val="24"/>
                <w:szCs w:val="24"/>
              </w:rPr>
            </w:pPr>
            <w:r>
              <w:rPr>
                <w:rFonts w:ascii="Bookman Old Style" w:hAnsi="Bookman Old Style" w:cs="Arial"/>
                <w:sz w:val="24"/>
                <w:szCs w:val="24"/>
              </w:rPr>
              <w:t>10</w:t>
            </w:r>
            <w:r w:rsidR="00D255E8" w:rsidRPr="00D97BD4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</w:p>
        </w:tc>
      </w:tr>
      <w:tr w:rsidR="00D255E8" w:rsidRPr="00D97BD4" w:rsidTr="00102233">
        <w:tc>
          <w:tcPr>
            <w:tcW w:w="1908" w:type="dxa"/>
          </w:tcPr>
          <w:p w:rsidR="00D255E8" w:rsidRPr="00D97BD4" w:rsidRDefault="00D255E8" w:rsidP="00065E9A">
            <w:pPr>
              <w:spacing w:line="276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b/>
                <w:sz w:val="24"/>
                <w:szCs w:val="24"/>
              </w:rPr>
              <w:t>September II Week</w:t>
            </w:r>
          </w:p>
        </w:tc>
        <w:tc>
          <w:tcPr>
            <w:tcW w:w="990" w:type="dxa"/>
          </w:tcPr>
          <w:p w:rsidR="00D255E8" w:rsidRPr="00D97BD4" w:rsidRDefault="00D255E8" w:rsidP="00065E9A">
            <w:pPr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D255E8" w:rsidRPr="00D97BD4" w:rsidRDefault="00D255E8" w:rsidP="00065E9A">
            <w:pPr>
              <w:spacing w:line="276" w:lineRule="auto"/>
              <w:jc w:val="center"/>
              <w:rPr>
                <w:rFonts w:ascii="Bookman Old Style" w:hAnsi="Bookman Old Style" w:cs="Arial"/>
                <w:b/>
                <w:sz w:val="24"/>
                <w:szCs w:val="24"/>
              </w:rPr>
            </w:pPr>
            <w:r w:rsidRPr="00D97BD4">
              <w:rPr>
                <w:rFonts w:ascii="Bookman Old Style" w:hAnsi="Bookman Old Style" w:cs="Arial"/>
                <w:b/>
                <w:sz w:val="24"/>
                <w:szCs w:val="24"/>
              </w:rPr>
              <w:t>Quarterly examination</w:t>
            </w:r>
          </w:p>
        </w:tc>
        <w:tc>
          <w:tcPr>
            <w:tcW w:w="1930" w:type="dxa"/>
          </w:tcPr>
          <w:p w:rsidR="00D255E8" w:rsidRPr="00D97BD4" w:rsidRDefault="00D255E8" w:rsidP="00065E9A">
            <w:pPr>
              <w:spacing w:line="276" w:lineRule="auto"/>
              <w:jc w:val="center"/>
              <w:rPr>
                <w:rFonts w:ascii="Bookman Old Style" w:hAnsi="Bookman Old Style" w:cs="Arial"/>
                <w:sz w:val="24"/>
                <w:szCs w:val="24"/>
              </w:rPr>
            </w:pPr>
          </w:p>
        </w:tc>
      </w:tr>
    </w:tbl>
    <w:p w:rsidR="00BF112A" w:rsidRPr="00BF112A" w:rsidRDefault="00BF112A">
      <w:pPr>
        <w:rPr>
          <w:rFonts w:ascii="Arial" w:hAnsi="Arial" w:cs="Arial"/>
        </w:rPr>
      </w:pPr>
    </w:p>
    <w:sectPr w:rsidR="00BF112A" w:rsidRPr="00BF112A" w:rsidSect="00E634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44391"/>
    <w:multiLevelType w:val="multilevel"/>
    <w:tmpl w:val="C0C86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C0271BC"/>
    <w:multiLevelType w:val="multilevel"/>
    <w:tmpl w:val="2B84D1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31804620"/>
    <w:multiLevelType w:val="multilevel"/>
    <w:tmpl w:val="184A0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3">
    <w:nsid w:val="5D071249"/>
    <w:multiLevelType w:val="multilevel"/>
    <w:tmpl w:val="56C68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BFB5477"/>
    <w:multiLevelType w:val="multilevel"/>
    <w:tmpl w:val="26B4196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BF112A"/>
    <w:rsid w:val="00065E9A"/>
    <w:rsid w:val="00102233"/>
    <w:rsid w:val="00136EA7"/>
    <w:rsid w:val="001F35FD"/>
    <w:rsid w:val="00235C8C"/>
    <w:rsid w:val="003002AF"/>
    <w:rsid w:val="003101E7"/>
    <w:rsid w:val="003166D0"/>
    <w:rsid w:val="003534F7"/>
    <w:rsid w:val="003575D3"/>
    <w:rsid w:val="003F6740"/>
    <w:rsid w:val="004A37E4"/>
    <w:rsid w:val="004D6947"/>
    <w:rsid w:val="005057E6"/>
    <w:rsid w:val="00524648"/>
    <w:rsid w:val="00535D62"/>
    <w:rsid w:val="005A2387"/>
    <w:rsid w:val="005B05FD"/>
    <w:rsid w:val="005D2A02"/>
    <w:rsid w:val="005D5343"/>
    <w:rsid w:val="005F3704"/>
    <w:rsid w:val="00631A58"/>
    <w:rsid w:val="00644562"/>
    <w:rsid w:val="006C2506"/>
    <w:rsid w:val="0073337F"/>
    <w:rsid w:val="00757904"/>
    <w:rsid w:val="0081760E"/>
    <w:rsid w:val="009A020E"/>
    <w:rsid w:val="009E7DA7"/>
    <w:rsid w:val="00A371C0"/>
    <w:rsid w:val="00A55ECE"/>
    <w:rsid w:val="00A563D1"/>
    <w:rsid w:val="00A82E46"/>
    <w:rsid w:val="00AB2C3D"/>
    <w:rsid w:val="00AD3766"/>
    <w:rsid w:val="00B1339A"/>
    <w:rsid w:val="00B254FB"/>
    <w:rsid w:val="00B2777E"/>
    <w:rsid w:val="00B71B9D"/>
    <w:rsid w:val="00BB5A62"/>
    <w:rsid w:val="00BF112A"/>
    <w:rsid w:val="00C10E5B"/>
    <w:rsid w:val="00CA44AD"/>
    <w:rsid w:val="00CF6D13"/>
    <w:rsid w:val="00D22A3C"/>
    <w:rsid w:val="00D255E8"/>
    <w:rsid w:val="00D60DF3"/>
    <w:rsid w:val="00D964F8"/>
    <w:rsid w:val="00D97BD4"/>
    <w:rsid w:val="00DC3995"/>
    <w:rsid w:val="00E075CA"/>
    <w:rsid w:val="00E20BD9"/>
    <w:rsid w:val="00E362BA"/>
    <w:rsid w:val="00E634B2"/>
    <w:rsid w:val="00EC5581"/>
    <w:rsid w:val="00F159B4"/>
    <w:rsid w:val="00F22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4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11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3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System9</cp:lastModifiedBy>
  <cp:revision>25</cp:revision>
  <cp:lastPrinted>2018-08-09T06:58:00Z</cp:lastPrinted>
  <dcterms:created xsi:type="dcterms:W3CDTF">2018-07-02T19:41:00Z</dcterms:created>
  <dcterms:modified xsi:type="dcterms:W3CDTF">2018-08-09T09:14:00Z</dcterms:modified>
</cp:coreProperties>
</file>